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140" w:line="312" w:lineRule="auto"/>
        <w:ind w:firstLine="567"/>
        <w:jc w:val="center"/>
        <w:rPr>
          <w:rFonts w:hint="default" w:asciiTheme="minorEastAsia" w:hAnsiTheme="minorEastAsia" w:eastAsiaTheme="minorEastAsia"/>
          <w:b/>
          <w:bCs/>
          <w:sz w:val="28"/>
          <w:szCs w:val="28"/>
          <w:lang w:val="en-US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  <w:lang w:val="en-US"/>
        </w:rPr>
        <w:t>“</w:t>
      </w:r>
      <w:r>
        <w:rPr>
          <w:rFonts w:asciiTheme="minorEastAsia" w:hAnsiTheme="minorEastAsia" w:eastAsiaTheme="minorEastAsia"/>
          <w:b/>
          <w:bCs/>
          <w:sz w:val="28"/>
          <w:szCs w:val="28"/>
          <w:lang w:val="en-US"/>
        </w:rPr>
        <w:fldChar w:fldCharType="begin"/>
      </w:r>
      <w:r>
        <w:rPr>
          <w:rFonts w:asciiTheme="minorEastAsia" w:hAnsiTheme="minorEastAsia" w:eastAsiaTheme="minorEastAsia"/>
          <w:b/>
          <w:bCs/>
          <w:sz w:val="28"/>
          <w:szCs w:val="28"/>
          <w:lang w:val="en-US"/>
        </w:rPr>
        <w:instrText xml:space="preserve"> HYPERLINK "https://im.nma.org.cn/index.php/console/exh/form/id/1152" </w:instrText>
      </w:r>
      <w:r>
        <w:rPr>
          <w:rFonts w:asciiTheme="minorEastAsia" w:hAnsiTheme="minorEastAsia" w:eastAsiaTheme="minorEastAsia"/>
          <w:b/>
          <w:bCs/>
          <w:sz w:val="28"/>
          <w:szCs w:val="28"/>
          <w:lang w:val="en-US"/>
        </w:rPr>
        <w:fldChar w:fldCharType="separate"/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应野平艺术</w:t>
      </w:r>
      <w:bookmarkStart w:id="0" w:name="_GoBack"/>
      <w:bookmarkEnd w:id="0"/>
      <w:r>
        <w:rPr>
          <w:rFonts w:asciiTheme="minorEastAsia" w:hAnsiTheme="minorEastAsia" w:eastAsiaTheme="minorEastAsia"/>
          <w:b/>
          <w:bCs/>
          <w:sz w:val="28"/>
          <w:szCs w:val="28"/>
          <w:lang w:val="en-US"/>
        </w:rPr>
        <w:t>展</w:t>
      </w:r>
      <w:r>
        <w:rPr>
          <w:rFonts w:asciiTheme="minorEastAsia" w:hAnsiTheme="minorEastAsia" w:eastAsiaTheme="minorEastAsia"/>
          <w:b/>
          <w:bCs/>
          <w:sz w:val="28"/>
          <w:szCs w:val="28"/>
          <w:lang w:val="en-US"/>
        </w:rPr>
        <w:fldChar w:fldCharType="end"/>
      </w:r>
      <w:r>
        <w:rPr>
          <w:rFonts w:asciiTheme="minorEastAsia" w:hAnsiTheme="minorEastAsia" w:eastAsiaTheme="minorEastAsia"/>
          <w:b/>
          <w:bCs/>
          <w:sz w:val="28"/>
          <w:szCs w:val="28"/>
          <w:lang w:val="en-US"/>
        </w:rPr>
        <w:t>”展陈比价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评分</w:t>
      </w:r>
      <w:r>
        <w:rPr>
          <w:rFonts w:asciiTheme="minorEastAsia" w:hAnsiTheme="minorEastAsia" w:eastAsiaTheme="minorEastAsia"/>
          <w:b/>
          <w:bCs/>
          <w:sz w:val="28"/>
          <w:szCs w:val="28"/>
          <w:lang w:val="en-US"/>
        </w:rPr>
        <w:t>表</w:t>
      </w:r>
    </w:p>
    <w:tbl>
      <w:tblPr>
        <w:tblStyle w:val="4"/>
        <w:tblW w:w="144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2"/>
        <w:gridCol w:w="6033"/>
        <w:gridCol w:w="2025"/>
        <w:gridCol w:w="2126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2"/>
                <w:u w:color="FF0000"/>
              </w:rPr>
              <w:t>评审要素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ind w:firstLine="54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2"/>
                <w:u w:color="FF0000"/>
              </w:rPr>
              <w:t>评审细则（总分</w:t>
            </w:r>
            <w:r>
              <w:rPr>
                <w:rFonts w:ascii="Times New Roman" w:hAnsi="Times New Roman"/>
                <w:kern w:val="2"/>
                <w:u w:color="FF0000"/>
                <w:lang w:val="en-US"/>
              </w:rPr>
              <w:t>100</w:t>
            </w:r>
            <w:r>
              <w:rPr>
                <w:rFonts w:ascii="宋体" w:hAnsi="宋体" w:eastAsia="宋体" w:cs="宋体"/>
                <w:kern w:val="2"/>
                <w:u w:color="FF0000"/>
              </w:rPr>
              <w:t>分）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center"/>
              <w:rPr>
                <w:rFonts w:hint="default" w:ascii="宋体" w:hAnsi="宋体" w:eastAsia="宋体" w:cs="宋体"/>
                <w:kern w:val="2"/>
                <w:u w:color="FF0000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center"/>
              <w:rPr>
                <w:rFonts w:hint="default" w:ascii="宋体" w:hAnsi="宋体" w:eastAsia="宋体" w:cs="宋体"/>
                <w:kern w:val="2"/>
                <w:u w:color="FF0000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center"/>
              <w:rPr>
                <w:rFonts w:hint="default" w:ascii="宋体" w:hAnsi="宋体" w:eastAsia="宋体" w:cs="宋体"/>
                <w:kern w:val="2"/>
                <w:u w:color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0" w:hRule="atLeast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</w:rPr>
              <w:t>询价报价（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评标基准价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=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满足询价文件要求且最低的有效最后报价。</w:t>
            </w:r>
          </w:p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基准价得分为满分。</w:t>
            </w:r>
          </w:p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询价报价得分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=(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评标基准价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参与评审的价格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)×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价格权重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×100</w:t>
            </w:r>
          </w:p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询价报价得分以四舍五入保留小数点后一位。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总体思路及理念</w:t>
            </w:r>
          </w:p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 xml:space="preserve">根据报价单位对本服务项目的总体思路及理念进行评审。      </w:t>
            </w:r>
          </w:p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eastAsia="宋体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被评为优的得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16-25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分；良的得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6-15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分；及格的得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0-5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分；</w:t>
            </w:r>
            <w:r>
              <w:rPr>
                <w:rFonts w:hint="default" w:eastAsia="宋体"/>
                <w:lang w:eastAsia="zh-CN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6" w:hRule="atLeast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zh-CN" w:eastAsia="zh-CN"/>
              </w:rPr>
              <w:t>以往业绩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</w:rPr>
              <w:t>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zh-CN" w:eastAsia="zh-CN"/>
              </w:rPr>
              <w:t>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zh-CN" w:eastAsia="zh-CN"/>
              </w:rPr>
              <w:t>本项评分应提供合同、中标通知书、获奖证书等正式文件。</w:t>
            </w:r>
          </w:p>
          <w:p>
            <w:pPr>
              <w:pStyle w:val="9"/>
              <w:widowControl w:val="0"/>
              <w:numPr>
                <w:ilvl w:val="0"/>
                <w:numId w:val="1"/>
              </w:numPr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具备博物馆、展览馆、美术馆等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展览施工经验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，每项加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zh-CN" w:eastAsia="zh-CN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分，本项最高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zh-CN" w:eastAsia="zh-CN"/>
              </w:rPr>
              <w:t>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分。</w:t>
            </w:r>
          </w:p>
          <w:p>
            <w:pPr>
              <w:pStyle w:val="9"/>
              <w:widowControl w:val="0"/>
              <w:numPr>
                <w:ilvl w:val="0"/>
                <w:numId w:val="1"/>
              </w:numPr>
              <w:tabs>
                <w:tab w:val="clear" w:pos="42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公司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zh-CN" w:eastAsia="zh-CN"/>
              </w:rPr>
              <w:t>及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主要创作人员的作品，曾获国际奖项的加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分，全国级奖项的加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分，省级（含宁波）级奖项的加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分，本项可以重复记分，本项最高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zh-CN" w:eastAsia="zh-CN"/>
              </w:rPr>
              <w:t>10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分。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</w:rPr>
              <w:t>服务经验（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zh-CN" w:eastAsia="zh-CN"/>
              </w:rPr>
              <w:t>根据企业以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往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zh-CN" w:eastAsia="zh-CN"/>
              </w:rPr>
              <w:t>的业绩详情，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服务商应具备的条件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zh-CN" w:eastAsia="zh-CN"/>
              </w:rPr>
              <w:t>的具体规定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进行评审。被评为优的得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16-25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分；良的得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6-15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分；及格的得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0-5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  <w:t>分；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</w:pP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right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lang w:val="en-US" w:eastAsia="zh-CN"/>
              </w:rPr>
              <w:t>总分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9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FF0000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873" w:right="1080" w:bottom="87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华文中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4200"/>
          <w:tab w:val="left" w:pos="4620"/>
          <w:tab w:val="left" w:pos="5040"/>
          <w:tab w:val="left" w:pos="5460"/>
          <w:tab w:val="left" w:pos="58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040"/>
          <w:tab w:val="left" w:pos="5460"/>
          <w:tab w:val="left" w:pos="58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YzQxYWU2OTU4OWFlYmNlOTc0YjA2YzIxODVjMDgifQ=="/>
  </w:docVars>
  <w:rsids>
    <w:rsidRoot w:val="00643BFE"/>
    <w:rsid w:val="000101EE"/>
    <w:rsid w:val="000514D1"/>
    <w:rsid w:val="00141F6A"/>
    <w:rsid w:val="00180114"/>
    <w:rsid w:val="001E5040"/>
    <w:rsid w:val="00221B42"/>
    <w:rsid w:val="002F4994"/>
    <w:rsid w:val="00301FCA"/>
    <w:rsid w:val="00320122"/>
    <w:rsid w:val="00350DA5"/>
    <w:rsid w:val="003D1980"/>
    <w:rsid w:val="004257D2"/>
    <w:rsid w:val="005004CE"/>
    <w:rsid w:val="00512FF1"/>
    <w:rsid w:val="005A2CC7"/>
    <w:rsid w:val="005D2043"/>
    <w:rsid w:val="005D76FB"/>
    <w:rsid w:val="00643BFE"/>
    <w:rsid w:val="007603A6"/>
    <w:rsid w:val="00773BD0"/>
    <w:rsid w:val="007E3D6D"/>
    <w:rsid w:val="007E5BC3"/>
    <w:rsid w:val="00897A24"/>
    <w:rsid w:val="00902ADA"/>
    <w:rsid w:val="00922CFB"/>
    <w:rsid w:val="00936E0E"/>
    <w:rsid w:val="00955E0A"/>
    <w:rsid w:val="00973D87"/>
    <w:rsid w:val="00AD2359"/>
    <w:rsid w:val="00BE0C55"/>
    <w:rsid w:val="00C0184F"/>
    <w:rsid w:val="00C910A9"/>
    <w:rsid w:val="00CE0844"/>
    <w:rsid w:val="00CE7CB7"/>
    <w:rsid w:val="00D611F6"/>
    <w:rsid w:val="00D62E53"/>
    <w:rsid w:val="00DA28C6"/>
    <w:rsid w:val="00E8635E"/>
    <w:rsid w:val="00EB6B0E"/>
    <w:rsid w:val="00F763BE"/>
    <w:rsid w:val="00F8434F"/>
    <w:rsid w:val="150F2E8C"/>
    <w:rsid w:val="2E280936"/>
    <w:rsid w:val="4DCF16E7"/>
    <w:rsid w:val="4E1D0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正文1"/>
    <w:qFormat/>
    <w:uiPriority w:val="0"/>
    <w:rPr>
      <w:rFonts w:hint="eastAsia" w:ascii="Arial Unicode MS" w:hAnsi="Arial Unicode MS" w:eastAsia="PingFang SC Regular" w:cs="Arial Unicode MS"/>
      <w:color w:val="000000"/>
      <w:sz w:val="22"/>
      <w:szCs w:val="22"/>
      <w:lang w:val="zh-CN" w:eastAsia="zh-CN" w:bidi="ar-SA"/>
    </w:rPr>
  </w:style>
  <w:style w:type="paragraph" w:customStyle="1" w:styleId="9">
    <w:name w:val="默认"/>
    <w:qFormat/>
    <w:uiPriority w:val="0"/>
    <w:pPr>
      <w:spacing w:before="160" w:line="288" w:lineRule="auto"/>
    </w:pPr>
    <w:rPr>
      <w:rFonts w:hint="eastAsia" w:ascii="Arial Unicode MS" w:hAnsi="Arial Unicode MS" w:eastAsia="PingFang SC Regular" w:cs="Arial Unicode MS"/>
      <w:color w:val="000000"/>
      <w:sz w:val="24"/>
      <w:szCs w:val="24"/>
      <w:lang w:val="zh-TW" w:eastAsia="zh-TW" w:bidi="ar-SA"/>
    </w:r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1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2025-05-08T09:23:00Z</dcterms:created>
  <dc:creator>Administrator</dc:creator>
  <cp:lastModifiedBy>nma094</cp:lastModifiedBy>
  <cp:lastPrinted>2024-07-05T09:18:00Z</cp:lastPrinted>
  <dcterms:modified xsi:type="dcterms:W3CDTF">2025-07-07T15:07:11Z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CFC3C6DB651D46E9B2F433FB9AE8F460_13</vt:lpwstr>
  </property>
</Properties>
</file>