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B8E6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</w:t>
      </w:r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46C1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31CE4F34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采购设计软件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Creative Cloud for teams All Apps</w:t>
            </w:r>
          </w:p>
        </w:tc>
      </w:tr>
      <w:tr w14:paraId="67EA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6A08393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1A9572EF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部门：设备安保部</w:t>
            </w:r>
          </w:p>
        </w:tc>
      </w:tr>
      <w:tr w14:paraId="4459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24A3EA32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B7FD4E9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4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2367CE5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32D5382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设计软件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Creative Cloud for teams All Apps 包含Acrobat Pro、Premiere、Audition、After Effects、Flash、Dreamweaver、Illustrator、InDesign、Photoshop、InCopy</w:t>
            </w:r>
          </w:p>
        </w:tc>
      </w:tr>
      <w:tr w14:paraId="6272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0329AFCD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3E696BB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30天内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付清</w:t>
            </w:r>
          </w:p>
        </w:tc>
      </w:tr>
      <w:tr w14:paraId="4D60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1969E43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240A88E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7个工作日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bookmarkStart w:id="0" w:name="_GoBack"/>
            <w:bookmarkEnd w:id="0"/>
          </w:p>
        </w:tc>
      </w:tr>
      <w:tr w14:paraId="6567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2733E3C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643FB69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日下午16:00</w:t>
            </w:r>
          </w:p>
        </w:tc>
      </w:tr>
      <w:tr w14:paraId="7D7D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28C9BA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6C51653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4123C612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设备安保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27253E0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联系人（部室主任）：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乐大巍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联系方式：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0574-87661708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2C17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580D43C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以下内容为报价企业填写</w:t>
            </w:r>
          </w:p>
        </w:tc>
      </w:tr>
      <w:tr w14:paraId="251D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9950D44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1CC28E2E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7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40648BA2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59E015DA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042E31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688188C6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D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0869A6D6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2500DBF0">
            <w:pPr>
              <w:ind w:firstLine="105" w:firstLineChars="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5380EC">
            <w:pPr>
              <w:ind w:firstLine="105" w:firstLineChars="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2A95005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货物类</w:t>
            </w:r>
          </w:p>
        </w:tc>
        <w:tc>
          <w:tcPr>
            <w:tcW w:w="706" w:type="dxa"/>
            <w:vAlign w:val="center"/>
          </w:tcPr>
          <w:p w14:paraId="55EE183C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5" w:type="dxa"/>
            <w:vAlign w:val="center"/>
          </w:tcPr>
          <w:p w14:paraId="73D7BB13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0DB3DAEE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品牌、规格</w:t>
            </w:r>
            <w:r>
              <w:rPr>
                <w:rFonts w:hint="eastAsia" w:ascii="宋体" w:hAnsi="宋体"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09" w:type="dxa"/>
            <w:vAlign w:val="center"/>
          </w:tcPr>
          <w:p w14:paraId="1593A73A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  <w:vAlign w:val="center"/>
          </w:tcPr>
          <w:p w14:paraId="045A08A9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vAlign w:val="center"/>
          </w:tcPr>
          <w:p w14:paraId="20412919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19" w:type="dxa"/>
            <w:vAlign w:val="center"/>
          </w:tcPr>
          <w:p w14:paraId="4691D1CC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092A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D99F4F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2A74A11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AF2403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10A958B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9FAE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FCDE2F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A8D6C5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E5ED7A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088B613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9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197B18E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C42E2E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1B045BD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DBAD0C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D1CD1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642CF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387424B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26C2E3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31B041C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A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820247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7433968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75A0483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9E7BCF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979A0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89D66D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0632E2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AED2A5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78C213D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314AB10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F1948B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 w14:paraId="3BC9BF9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55D96BE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976F6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F8B421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239D94D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6F2E937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center"/>
          </w:tcPr>
          <w:p w14:paraId="42CA7369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1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1806454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959B16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26D854C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（报价单位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可按询价项目内容逐项报价并提供含税总价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，表格不够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另附报价表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C781C7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B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64E9D24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69413006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报价单位不得提出与询价项目内容无关的其他要求。</w:t>
            </w:r>
          </w:p>
          <w:p w14:paraId="27D119E8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2、所报价格包括货到业主指定地点所需的运费、安装、人工等一切费用，并为含税价。</w:t>
            </w:r>
          </w:p>
        </w:tc>
      </w:tr>
      <w:tr w14:paraId="4676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682E4A3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7C62551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完全响应需求</w:t>
            </w:r>
          </w:p>
        </w:tc>
      </w:tr>
      <w:tr w14:paraId="7247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0C2932B3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1304400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F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26D9EC4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报价单位名称（盖章）：</w:t>
            </w:r>
          </w:p>
          <w:p w14:paraId="028BFAC9">
            <w:pPr>
              <w:ind w:firstLine="2310" w:firstLineChars="1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969E5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法定代表人或委托代理人签字：</w:t>
            </w:r>
          </w:p>
          <w:p w14:paraId="109109EF">
            <w:pPr>
              <w:ind w:firstLine="2310" w:firstLineChars="11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87277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报价时间：</w:t>
            </w:r>
          </w:p>
        </w:tc>
      </w:tr>
    </w:tbl>
    <w:p w14:paraId="24DA0024">
      <w:r>
        <w:rPr>
          <w:rFonts w:hint="eastAsia"/>
        </w:rPr>
        <w:t>*备注：采购人直接发送此表向供应商询价时，需填“供应商”名称。</w:t>
      </w:r>
    </w:p>
    <w:p w14:paraId="49A745DC">
      <w:pPr>
        <w:rPr>
          <w:rFonts w:hint="eastAsia"/>
        </w:rPr>
      </w:pPr>
    </w:p>
    <w:p w14:paraId="5CEB4D14">
      <w:pPr>
        <w:rPr>
          <w:rFonts w:hint="eastAsia"/>
        </w:rPr>
      </w:pPr>
    </w:p>
    <w:p w14:paraId="54B33391">
      <w:pPr>
        <w:rPr>
          <w:rFonts w:hint="eastAsia"/>
        </w:rPr>
      </w:pPr>
    </w:p>
    <w:p w14:paraId="5862FDD4">
      <w:pPr>
        <w:rPr>
          <w:rFonts w:hint="eastAsia"/>
        </w:rPr>
      </w:pPr>
    </w:p>
    <w:p w14:paraId="19A9E1E3">
      <w:pPr>
        <w:rPr>
          <w:rFonts w:hint="eastAsia"/>
        </w:rPr>
      </w:pPr>
    </w:p>
    <w:p w14:paraId="48594259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D65363F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2250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98A81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5333A30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26B1567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59CFA9C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5929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6B2B58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179421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5C29DE69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6F37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432AAC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BAA8E5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6B3CDD8F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7682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0BF7EC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25728E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351EAED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505F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83403A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D64C60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4F5A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E75859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B64179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592B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DAD2A6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3FD60005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226E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2FAB642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2D9DFE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389AF4D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33AF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0C9BB1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0115DE0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67C656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12B7CA2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312668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62E900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75E8E68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14BAA2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76BA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CFC22E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7555B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411165DE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483173D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9F5831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A0CD0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D721C0D">
            <w:pPr>
              <w:rPr>
                <w:rFonts w:ascii="宋体"/>
                <w:szCs w:val="21"/>
              </w:rPr>
            </w:pPr>
          </w:p>
        </w:tc>
      </w:tr>
      <w:tr w14:paraId="09B2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3C82F6A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E009A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37890ABA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8F5AACF">
            <w:pPr>
              <w:widowControl/>
              <w:rPr>
                <w:rFonts w:ascii="宋体"/>
                <w:szCs w:val="21"/>
              </w:rPr>
            </w:pPr>
          </w:p>
          <w:p w14:paraId="1DB695B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287591">
            <w:pPr>
              <w:widowControl/>
              <w:rPr>
                <w:rFonts w:ascii="宋体"/>
                <w:szCs w:val="21"/>
              </w:rPr>
            </w:pPr>
          </w:p>
          <w:p w14:paraId="570BA85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F46668">
            <w:pPr>
              <w:widowControl/>
              <w:rPr>
                <w:rFonts w:ascii="宋体"/>
                <w:szCs w:val="21"/>
              </w:rPr>
            </w:pPr>
          </w:p>
          <w:p w14:paraId="295595B2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30342E0">
            <w:pPr>
              <w:widowControl/>
              <w:rPr>
                <w:rFonts w:ascii="宋体"/>
                <w:szCs w:val="21"/>
              </w:rPr>
            </w:pPr>
          </w:p>
          <w:p w14:paraId="13015CDD">
            <w:pPr>
              <w:rPr>
                <w:rFonts w:ascii="宋体"/>
                <w:szCs w:val="21"/>
              </w:rPr>
            </w:pPr>
          </w:p>
        </w:tc>
      </w:tr>
      <w:tr w14:paraId="5481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1AD015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B09A29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CC8E4B5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C1B148F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287BB1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3F4CEBF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BD5936">
            <w:pPr>
              <w:rPr>
                <w:rFonts w:ascii="宋体"/>
                <w:szCs w:val="21"/>
              </w:rPr>
            </w:pPr>
          </w:p>
        </w:tc>
      </w:tr>
      <w:tr w14:paraId="5D16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153D0E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E94F93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28FB2188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EA3F973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05609058">
            <w:pPr>
              <w:widowControl/>
              <w:rPr>
                <w:rFonts w:ascii="宋体"/>
                <w:szCs w:val="21"/>
              </w:rPr>
            </w:pPr>
          </w:p>
          <w:p w14:paraId="0D332B9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58DF20">
            <w:pPr>
              <w:widowControl/>
              <w:rPr>
                <w:rFonts w:ascii="宋体"/>
                <w:szCs w:val="21"/>
              </w:rPr>
            </w:pPr>
          </w:p>
          <w:p w14:paraId="117F0C8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6A6217">
            <w:pPr>
              <w:widowControl/>
              <w:rPr>
                <w:rFonts w:ascii="宋体"/>
                <w:szCs w:val="21"/>
              </w:rPr>
            </w:pPr>
          </w:p>
          <w:p w14:paraId="20C96ECF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1B55B48">
            <w:pPr>
              <w:widowControl/>
              <w:rPr>
                <w:rFonts w:ascii="宋体"/>
                <w:szCs w:val="21"/>
              </w:rPr>
            </w:pPr>
          </w:p>
          <w:p w14:paraId="31F54DE1">
            <w:pPr>
              <w:rPr>
                <w:rFonts w:ascii="宋体"/>
                <w:szCs w:val="21"/>
              </w:rPr>
            </w:pPr>
          </w:p>
        </w:tc>
      </w:tr>
      <w:tr w14:paraId="3171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22593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79A4D455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1416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594D80A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6D05AE4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3C4F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1422BE2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D7999E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467E83C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232D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7CA6E3D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13FE80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13006B6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0A8D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38CE975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582F2A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5AA2572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0CF7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AA8687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434C6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</w:pPr>
            <w:r>
              <w:t>授权证书（复印件加盖公章）</w:t>
            </w:r>
          </w:p>
          <w:p w14:paraId="3F98DA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</w:pPr>
            <w:r>
              <w:t>营业执照（复印件加盖公章）</w:t>
            </w:r>
          </w:p>
          <w:p w14:paraId="79B3A3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</w:pPr>
            <w:r>
              <w:t>含税报价单（复印件加盖公章）</w:t>
            </w:r>
          </w:p>
          <w:p w14:paraId="4D6BC20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</w:p>
        </w:tc>
      </w:tr>
    </w:tbl>
    <w:p w14:paraId="55E4FF23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6E19A63B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CB830"/>
    <w:multiLevelType w:val="multilevel"/>
    <w:tmpl w:val="DA9CB8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1E331BB1"/>
    <w:rsid w:val="311E4DD6"/>
    <w:rsid w:val="3FD704D5"/>
    <w:rsid w:val="4E9D7C90"/>
    <w:rsid w:val="523C5F6C"/>
    <w:rsid w:val="54D04EED"/>
    <w:rsid w:val="589E015F"/>
    <w:rsid w:val="691A7CD4"/>
    <w:rsid w:val="729C667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778</Words>
  <Characters>922</Characters>
  <Lines>5</Lines>
  <Paragraphs>1</Paragraphs>
  <TotalTime>17</TotalTime>
  <ScaleCrop>false</ScaleCrop>
  <LinksUpToDate>false</LinksUpToDate>
  <CharactersWithSpaces>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榕阳</cp:lastModifiedBy>
  <cp:lastPrinted>2023-02-16T08:18:00Z</cp:lastPrinted>
  <dcterms:modified xsi:type="dcterms:W3CDTF">2024-12-13T02:25:35Z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B0C7D6DC38C541B88435A044E8E7C9FF</vt:lpwstr>
  </property>
</Properties>
</file>