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BC" w:rsidRDefault="009111B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询价函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:rsidR="00B830BC">
        <w:trPr>
          <w:trHeight w:val="472"/>
          <w:jc w:val="center"/>
        </w:trPr>
        <w:tc>
          <w:tcPr>
            <w:tcW w:w="8927" w:type="dxa"/>
            <w:gridSpan w:val="10"/>
            <w:vAlign w:val="center"/>
          </w:tcPr>
          <w:p w:rsidR="00B830BC" w:rsidRDefault="009111B1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项目名称：宁波美术</w:t>
            </w:r>
            <w:r>
              <w:rPr>
                <w:rFonts w:ascii="宋体" w:hAnsi="宋体" w:hint="eastAsia"/>
                <w:szCs w:val="21"/>
              </w:rPr>
              <w:t>主楼屋顶防水层局部翻新</w:t>
            </w:r>
            <w:r>
              <w:rPr>
                <w:rFonts w:ascii="宋体" w:hAnsi="宋体" w:hint="eastAsia"/>
                <w:szCs w:val="21"/>
              </w:rPr>
              <w:t>工程</w:t>
            </w:r>
          </w:p>
        </w:tc>
      </w:tr>
      <w:tr w:rsidR="00B830BC">
        <w:trPr>
          <w:trHeight w:val="567"/>
          <w:jc w:val="center"/>
        </w:trPr>
        <w:tc>
          <w:tcPr>
            <w:tcW w:w="4644" w:type="dxa"/>
            <w:gridSpan w:val="5"/>
            <w:vAlign w:val="center"/>
          </w:tcPr>
          <w:p w:rsidR="00B830BC" w:rsidRDefault="009111B1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:rsidR="00B830BC" w:rsidRDefault="009111B1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部门：设备安保部</w:t>
            </w:r>
          </w:p>
        </w:tc>
      </w:tr>
      <w:tr w:rsidR="00B830BC">
        <w:trPr>
          <w:trHeight w:val="567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</w:t>
            </w:r>
            <w:r>
              <w:rPr>
                <w:rFonts w:ascii="宋体" w:hint="eastAsia"/>
                <w:szCs w:val="21"/>
              </w:rPr>
              <w:t>供应商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B830BC">
            <w:pPr>
              <w:jc w:val="left"/>
              <w:rPr>
                <w:rFonts w:ascii="宋体"/>
                <w:szCs w:val="21"/>
              </w:rPr>
            </w:pPr>
          </w:p>
        </w:tc>
      </w:tr>
      <w:tr w:rsidR="00B830BC">
        <w:trPr>
          <w:trHeight w:val="1148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numPr>
                <w:ilvl w:val="0"/>
                <w:numId w:val="1"/>
              </w:num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施工范围：</w:t>
            </w:r>
            <w:r>
              <w:rPr>
                <w:rFonts w:ascii="宋体" w:hAnsi="宋体" w:hint="eastAsia"/>
                <w:sz w:val="18"/>
                <w:szCs w:val="18"/>
              </w:rPr>
              <w:t>宁波美术馆</w:t>
            </w:r>
            <w:r>
              <w:rPr>
                <w:rFonts w:ascii="宋体" w:hAnsi="宋体" w:hint="eastAsia"/>
                <w:sz w:val="18"/>
                <w:szCs w:val="18"/>
              </w:rPr>
              <w:t>主楼屋顶防水层局部翻新，</w:t>
            </w:r>
            <w:r>
              <w:rPr>
                <w:rFonts w:ascii="宋体" w:hAnsi="宋体" w:hint="eastAsia"/>
                <w:sz w:val="18"/>
                <w:szCs w:val="18"/>
              </w:rPr>
              <w:t>面积约</w:t>
            </w:r>
            <w:r>
              <w:rPr>
                <w:rFonts w:ascii="宋体" w:hAnsi="宋体" w:hint="eastAsia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平方米。</w:t>
            </w:r>
          </w:p>
          <w:p w:rsidR="00B830BC" w:rsidRDefault="009111B1">
            <w:pPr>
              <w:numPr>
                <w:ilvl w:val="0"/>
                <w:numId w:val="1"/>
              </w:numPr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施工工艺要求：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旧卷材铲除干净；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、铁板采用磨光机打磨干净，打磨后检查铁板是否有破损，针对铁板破损部位进行修补或更换；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、铁板上面清理干净，用吸尘器清理表面粉尘，涂装防锈漆三道（三道总厚度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150um)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；</w:t>
            </w:r>
          </w:p>
          <w:p w:rsidR="00B830BC" w:rsidRDefault="009111B1">
            <w:pPr>
              <w:spacing w:line="200" w:lineRule="exact"/>
              <w:rPr>
                <w:rFonts w:asciiTheme="minorEastAsia" w:eastAsiaTheme="minorEastAsia" w:hAnsiTheme="minorEastAsia" w:cs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毫米厚非固化改性沥青防水涂料基层；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4.0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毫米厚聚酯胎弹性体改性沥青防水卷材面层；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f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、面层刷一遍</w:t>
            </w:r>
            <w:r w:rsidR="00044222"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可外露水性沥青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涂料</w:t>
            </w:r>
            <w:r w:rsidR="00044222"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（聚氨酯涂料面层）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g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20"/>
              </w:rPr>
              <w:t>、现场管线拆装复原。</w:t>
            </w:r>
          </w:p>
          <w:p w:rsidR="00B830BC" w:rsidRDefault="009111B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垃圾清运由供应商负责，</w:t>
            </w:r>
            <w:r>
              <w:rPr>
                <w:rFonts w:ascii="宋体" w:hAnsi="宋体" w:hint="eastAsia"/>
                <w:sz w:val="18"/>
                <w:szCs w:val="18"/>
              </w:rPr>
              <w:t>其他辅助耗材，由供应商自行考虑。</w:t>
            </w:r>
            <w:r>
              <w:rPr>
                <w:rFonts w:ascii="宋体" w:hAnsi="宋体" w:hint="eastAsia"/>
                <w:sz w:val="18"/>
                <w:szCs w:val="18"/>
              </w:rPr>
              <w:t>施工过程中的一切安全责任，由供应商负责。</w:t>
            </w:r>
          </w:p>
          <w:p w:rsidR="00B830BC" w:rsidRDefault="009111B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三、防水卷材</w:t>
            </w:r>
            <w:r w:rsidR="00044222">
              <w:rPr>
                <w:rFonts w:ascii="宋体" w:hAnsi="宋体" w:hint="eastAsia"/>
                <w:sz w:val="18"/>
                <w:szCs w:val="18"/>
              </w:rPr>
              <w:t>参考</w:t>
            </w:r>
            <w:r>
              <w:rPr>
                <w:rFonts w:ascii="宋体" w:hAnsi="宋体" w:hint="eastAsia"/>
                <w:sz w:val="18"/>
                <w:szCs w:val="18"/>
              </w:rPr>
              <w:t>品牌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YUHONG</w:t>
            </w:r>
            <w:r>
              <w:rPr>
                <w:rFonts w:ascii="宋体" w:hAnsi="宋体" w:hint="eastAsia"/>
                <w:sz w:val="18"/>
                <w:szCs w:val="18"/>
              </w:rPr>
              <w:t>雨虹、科顺</w:t>
            </w:r>
            <w:r>
              <w:rPr>
                <w:rFonts w:ascii="宋体" w:hAnsi="宋体" w:hint="eastAsia"/>
                <w:sz w:val="18"/>
                <w:szCs w:val="18"/>
              </w:rPr>
              <w:t>CKS</w:t>
            </w:r>
            <w:r>
              <w:rPr>
                <w:rFonts w:ascii="宋体" w:hAnsi="宋体" w:hint="eastAsia"/>
                <w:sz w:val="18"/>
                <w:szCs w:val="18"/>
              </w:rPr>
              <w:t>、卓宝</w:t>
            </w:r>
            <w:r>
              <w:rPr>
                <w:rFonts w:ascii="宋体" w:hAnsi="宋体" w:hint="eastAsia"/>
                <w:sz w:val="18"/>
                <w:szCs w:val="18"/>
              </w:rPr>
              <w:t>JOABOA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Sika</w:t>
            </w:r>
            <w:r>
              <w:rPr>
                <w:rFonts w:ascii="宋体" w:hAnsi="宋体" w:hint="eastAsia"/>
                <w:sz w:val="18"/>
                <w:szCs w:val="18"/>
              </w:rPr>
              <w:t>西卡、</w:t>
            </w:r>
            <w:r>
              <w:rPr>
                <w:rFonts w:ascii="宋体" w:hAnsi="宋体" w:hint="eastAsia"/>
                <w:sz w:val="18"/>
                <w:szCs w:val="18"/>
              </w:rPr>
              <w:t>DAVCO</w:t>
            </w:r>
            <w:r>
              <w:rPr>
                <w:rFonts w:ascii="宋体" w:hAnsi="宋体" w:hint="eastAsia"/>
                <w:sz w:val="18"/>
                <w:szCs w:val="18"/>
              </w:rPr>
              <w:t>德高、禹王、</w:t>
            </w:r>
            <w:r>
              <w:rPr>
                <w:rFonts w:ascii="宋体" w:hAnsi="宋体" w:hint="eastAsia"/>
                <w:sz w:val="18"/>
                <w:szCs w:val="18"/>
              </w:rPr>
              <w:t>DAYU</w:t>
            </w:r>
            <w:r>
              <w:rPr>
                <w:rFonts w:ascii="宋体" w:hAnsi="宋体" w:hint="eastAsia"/>
                <w:sz w:val="18"/>
                <w:szCs w:val="18"/>
              </w:rPr>
              <w:t>大禹、龙马</w:t>
            </w:r>
            <w:r>
              <w:rPr>
                <w:rFonts w:ascii="宋体" w:hAnsi="宋体" w:hint="eastAsia"/>
                <w:sz w:val="18"/>
                <w:szCs w:val="18"/>
              </w:rPr>
              <w:t>LOMMOL</w:t>
            </w:r>
            <w:r>
              <w:rPr>
                <w:rFonts w:ascii="宋体" w:hAnsi="宋体" w:hint="eastAsia"/>
                <w:sz w:val="18"/>
                <w:szCs w:val="18"/>
              </w:rPr>
              <w:t>、德生、百得</w:t>
            </w:r>
            <w:r>
              <w:rPr>
                <w:rFonts w:ascii="宋体" w:hAnsi="宋体" w:hint="eastAsia"/>
                <w:sz w:val="18"/>
                <w:szCs w:val="18"/>
              </w:rPr>
              <w:t>Pattex</w:t>
            </w:r>
            <w:r>
              <w:rPr>
                <w:rFonts w:ascii="宋体" w:hAnsi="宋体" w:hint="eastAsia"/>
                <w:sz w:val="18"/>
                <w:szCs w:val="18"/>
              </w:rPr>
              <w:t>或同等级别材料。</w:t>
            </w:r>
          </w:p>
          <w:p w:rsidR="00B830BC" w:rsidRDefault="009111B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四、项目控制价为</w:t>
            </w:r>
            <w:r>
              <w:rPr>
                <w:rFonts w:ascii="宋体" w:hAnsi="宋体" w:hint="eastAsia"/>
                <w:sz w:val="18"/>
                <w:szCs w:val="18"/>
              </w:rPr>
              <w:t>9.5</w:t>
            </w:r>
            <w:r>
              <w:rPr>
                <w:rFonts w:ascii="宋体" w:hAnsi="宋体" w:hint="eastAsia"/>
                <w:sz w:val="18"/>
                <w:szCs w:val="18"/>
              </w:rPr>
              <w:t>万元。</w:t>
            </w:r>
          </w:p>
          <w:p w:rsidR="00B830BC" w:rsidRDefault="009111B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报价前必须现场勘察，否则不接受报价。报价为总价包干。</w:t>
            </w:r>
          </w:p>
          <w:p w:rsidR="00B830BC" w:rsidRDefault="009111B1">
            <w:pPr>
              <w:spacing w:line="2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质保期不少于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年。</w:t>
            </w:r>
          </w:p>
        </w:tc>
      </w:tr>
      <w:tr w:rsidR="00B830BC">
        <w:trPr>
          <w:trHeight w:val="438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经验收合格，甲方收到乙方的发票后，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个工作日内支付全款</w:t>
            </w:r>
          </w:p>
        </w:tc>
      </w:tr>
      <w:tr w:rsidR="00B830BC">
        <w:trPr>
          <w:trHeight w:val="417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合同签订后</w:t>
            </w: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月内</w:t>
            </w:r>
          </w:p>
        </w:tc>
      </w:tr>
      <w:tr w:rsidR="00B830BC">
        <w:trPr>
          <w:trHeight w:val="423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202</w:t>
            </w:r>
            <w:r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9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10</w:t>
            </w:r>
            <w:r>
              <w:rPr>
                <w:rFonts w:ascii="宋体" w:hint="eastAsia"/>
                <w:szCs w:val="21"/>
              </w:rPr>
              <w:t>日下午</w:t>
            </w:r>
            <w:r>
              <w:rPr>
                <w:rFonts w:ascii="宋体" w:hint="eastAsia"/>
                <w:szCs w:val="21"/>
              </w:rPr>
              <w:t>16:00</w:t>
            </w:r>
          </w:p>
        </w:tc>
      </w:tr>
      <w:tr w:rsidR="00994C19" w:rsidTr="00994C19">
        <w:trPr>
          <w:trHeight w:val="272"/>
          <w:jc w:val="center"/>
        </w:trPr>
        <w:tc>
          <w:tcPr>
            <w:tcW w:w="1874" w:type="dxa"/>
            <w:gridSpan w:val="2"/>
            <w:vAlign w:val="center"/>
          </w:tcPr>
          <w:p w:rsidR="00994C19" w:rsidRDefault="00994C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中标方式</w:t>
            </w:r>
          </w:p>
        </w:tc>
        <w:tc>
          <w:tcPr>
            <w:tcW w:w="7053" w:type="dxa"/>
            <w:gridSpan w:val="8"/>
            <w:vAlign w:val="center"/>
          </w:tcPr>
          <w:p w:rsidR="00994C19" w:rsidRDefault="00994C19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综合评分后，得分最高者中标</w:t>
            </w:r>
            <w:r w:rsidR="00ED6C4D">
              <w:rPr>
                <w:rFonts w:ascii="宋体" w:hint="eastAsia"/>
                <w:szCs w:val="21"/>
              </w:rPr>
              <w:t>（评分表见附件）</w:t>
            </w:r>
          </w:p>
        </w:tc>
      </w:tr>
      <w:tr w:rsidR="00B830BC">
        <w:trPr>
          <w:trHeight w:val="710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纸质文本【一】份（报价文件不退回）</w:t>
            </w:r>
          </w:p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密封后寄宁波市江北区人民路</w:t>
            </w:r>
            <w:r>
              <w:rPr>
                <w:rFonts w:ascii="宋体" w:hAnsi="宋体" w:hint="eastAsia"/>
                <w:szCs w:val="21"/>
              </w:rPr>
              <w:t>122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宁波美术馆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设备安保部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联系人（部室主任）：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int="eastAsia"/>
                <w:szCs w:val="21"/>
                <w:u w:val="single"/>
              </w:rPr>
              <w:t>乐大巍</w:t>
            </w:r>
            <w:r>
              <w:rPr>
                <w:rFonts w:asci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联系方式：</w:t>
            </w:r>
            <w:r>
              <w:rPr>
                <w:rFonts w:ascii="宋体"/>
                <w:szCs w:val="21"/>
                <w:u w:val="single"/>
              </w:rPr>
              <w:t>0574-87661708</w:t>
            </w:r>
          </w:p>
        </w:tc>
      </w:tr>
      <w:tr w:rsidR="00B830BC">
        <w:trPr>
          <w:trHeight w:val="340"/>
          <w:jc w:val="center"/>
        </w:trPr>
        <w:tc>
          <w:tcPr>
            <w:tcW w:w="8927" w:type="dxa"/>
            <w:gridSpan w:val="10"/>
            <w:vAlign w:val="center"/>
          </w:tcPr>
          <w:p w:rsidR="00B830BC" w:rsidRDefault="009111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以下内容为报价企业填写</w:t>
            </w:r>
          </w:p>
        </w:tc>
      </w:tr>
      <w:tr w:rsidR="00B830BC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B830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30BC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:rsidR="00B830BC" w:rsidRDefault="00B830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30BC" w:rsidRDefault="009111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:rsidR="00B830BC" w:rsidRDefault="00B830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30BC">
        <w:trPr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:rsidR="00B830BC" w:rsidRDefault="009111B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  <w:p w:rsidR="00B830BC" w:rsidRDefault="00B830BC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B830BC" w:rsidRDefault="009111B1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品牌、规格</w:t>
            </w:r>
            <w:r>
              <w:rPr>
                <w:rFonts w:ascii="宋体" w:hAnsi="宋体" w:hint="eastAsia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:rsidR="00B830BC" w:rsidRDefault="009111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B830BC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</w:tr>
      <w:tr w:rsidR="00B830BC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</w:tr>
      <w:tr w:rsidR="00B830BC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</w:tr>
      <w:tr w:rsidR="00B830BC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</w:tr>
      <w:tr w:rsidR="00B830BC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（报价单位</w:t>
            </w:r>
            <w:r>
              <w:rPr>
                <w:rFonts w:ascii="宋体" w:hAnsi="宋体" w:hint="eastAsia"/>
                <w:szCs w:val="21"/>
              </w:rPr>
              <w:t>可按询价项目内容逐项报价并提供含税总价</w:t>
            </w:r>
            <w:r>
              <w:rPr>
                <w:rFonts w:ascii="宋体" w:hint="eastAsia"/>
                <w:szCs w:val="21"/>
              </w:rPr>
              <w:t>，表格不够</w:t>
            </w:r>
            <w:r>
              <w:rPr>
                <w:rFonts w:ascii="宋体" w:hAnsi="宋体" w:hint="eastAsia"/>
                <w:szCs w:val="21"/>
              </w:rPr>
              <w:t>另附报价表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B830BC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、报价清单中的内容必须与询价项目内容一一对应，如有偏差视为未响应询价内容，按废标处理。</w:t>
            </w:r>
            <w:r>
              <w:rPr>
                <w:rFonts w:ascii="宋体" w:hint="eastAsia"/>
                <w:szCs w:val="21"/>
              </w:rPr>
              <w:t>报价单位不得提出与询价项目内容无关的其他要求。</w:t>
            </w:r>
          </w:p>
          <w:p w:rsidR="00B830BC" w:rsidRDefault="009111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、所报价格包括货到业主指定地点所需的运费、安装、人工等一切费用，并为含税价。</w:t>
            </w:r>
          </w:p>
        </w:tc>
      </w:tr>
      <w:tr w:rsidR="00B830BC">
        <w:trPr>
          <w:trHeight w:val="513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完全响应需求</w:t>
            </w:r>
          </w:p>
        </w:tc>
      </w:tr>
      <w:tr w:rsidR="00B830BC">
        <w:trPr>
          <w:trHeight w:val="282"/>
          <w:jc w:val="center"/>
        </w:trPr>
        <w:tc>
          <w:tcPr>
            <w:tcW w:w="1874" w:type="dxa"/>
            <w:gridSpan w:val="2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:rsidR="00B830BC" w:rsidRDefault="00B830BC">
            <w:pPr>
              <w:rPr>
                <w:rFonts w:ascii="宋体"/>
                <w:szCs w:val="21"/>
              </w:rPr>
            </w:pPr>
          </w:p>
        </w:tc>
      </w:tr>
      <w:tr w:rsidR="00B830BC">
        <w:trPr>
          <w:trHeight w:val="416"/>
          <w:jc w:val="center"/>
        </w:trPr>
        <w:tc>
          <w:tcPr>
            <w:tcW w:w="8927" w:type="dxa"/>
            <w:gridSpan w:val="10"/>
            <w:vAlign w:val="center"/>
          </w:tcPr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:rsidR="00B830BC" w:rsidRDefault="00B830BC">
            <w:pPr>
              <w:ind w:firstLineChars="1100" w:firstLine="2310"/>
              <w:rPr>
                <w:rFonts w:ascii="宋体"/>
                <w:szCs w:val="21"/>
              </w:rPr>
            </w:pPr>
          </w:p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:rsidR="00B830BC" w:rsidRDefault="00B830BC">
            <w:pPr>
              <w:ind w:firstLineChars="1100" w:firstLine="2310"/>
              <w:rPr>
                <w:rFonts w:ascii="宋体"/>
                <w:szCs w:val="21"/>
              </w:rPr>
            </w:pPr>
          </w:p>
          <w:p w:rsidR="00B830BC" w:rsidRDefault="009111B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报价时间：</w:t>
            </w:r>
          </w:p>
        </w:tc>
      </w:tr>
    </w:tbl>
    <w:p w:rsidR="00B830BC" w:rsidRDefault="00B830BC"/>
    <w:sectPr w:rsidR="00B830BC" w:rsidSect="00B830BC">
      <w:pgSz w:w="11906" w:h="16838"/>
      <w:pgMar w:top="986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B1" w:rsidRDefault="009111B1" w:rsidP="00044222">
      <w:r>
        <w:separator/>
      </w:r>
    </w:p>
  </w:endnote>
  <w:endnote w:type="continuationSeparator" w:id="1">
    <w:p w:rsidR="009111B1" w:rsidRDefault="009111B1" w:rsidP="0004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B1" w:rsidRDefault="009111B1" w:rsidP="00044222">
      <w:r>
        <w:separator/>
      </w:r>
    </w:p>
  </w:footnote>
  <w:footnote w:type="continuationSeparator" w:id="1">
    <w:p w:rsidR="009111B1" w:rsidRDefault="009111B1" w:rsidP="00044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B4AD"/>
    <w:multiLevelType w:val="singleLevel"/>
    <w:tmpl w:val="7EFBB4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kMDBmM2NmYzk1NDEzODQ5ZDg2Yzc3MTAxN2IyODkifQ=="/>
  </w:docVars>
  <w:rsids>
    <w:rsidRoot w:val="025032E0"/>
    <w:rsid w:val="DF2B2F96"/>
    <w:rsid w:val="DFF7AB79"/>
    <w:rsid w:val="E64BDADC"/>
    <w:rsid w:val="F7B1BA54"/>
    <w:rsid w:val="FBFF23F7"/>
    <w:rsid w:val="FEBD026D"/>
    <w:rsid w:val="FFFF62C0"/>
    <w:rsid w:val="00044222"/>
    <w:rsid w:val="00045B9B"/>
    <w:rsid w:val="00062B0A"/>
    <w:rsid w:val="0006497A"/>
    <w:rsid w:val="00096343"/>
    <w:rsid w:val="000C7DF7"/>
    <w:rsid w:val="00160C3F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2CD0"/>
    <w:rsid w:val="006013B4"/>
    <w:rsid w:val="00604A53"/>
    <w:rsid w:val="00656EE4"/>
    <w:rsid w:val="006B7D9C"/>
    <w:rsid w:val="00721DC3"/>
    <w:rsid w:val="00763766"/>
    <w:rsid w:val="008424DE"/>
    <w:rsid w:val="008A0283"/>
    <w:rsid w:val="008B2F48"/>
    <w:rsid w:val="009111B1"/>
    <w:rsid w:val="00957117"/>
    <w:rsid w:val="00994C19"/>
    <w:rsid w:val="009C4F58"/>
    <w:rsid w:val="00AD4D84"/>
    <w:rsid w:val="00AF05D8"/>
    <w:rsid w:val="00B10056"/>
    <w:rsid w:val="00B7174E"/>
    <w:rsid w:val="00B830BC"/>
    <w:rsid w:val="00C11937"/>
    <w:rsid w:val="00C57376"/>
    <w:rsid w:val="00CC7783"/>
    <w:rsid w:val="00E26A0E"/>
    <w:rsid w:val="00E472E6"/>
    <w:rsid w:val="00ED6C4D"/>
    <w:rsid w:val="00F0115A"/>
    <w:rsid w:val="00F61F5A"/>
    <w:rsid w:val="00F774E0"/>
    <w:rsid w:val="01794A23"/>
    <w:rsid w:val="025032E0"/>
    <w:rsid w:val="1E5FC233"/>
    <w:rsid w:val="3B661E01"/>
    <w:rsid w:val="4F4B110E"/>
    <w:rsid w:val="53FC4020"/>
    <w:rsid w:val="57F970BD"/>
    <w:rsid w:val="589E015F"/>
    <w:rsid w:val="691A7CD4"/>
    <w:rsid w:val="729C6679"/>
    <w:rsid w:val="77E3BA14"/>
    <w:rsid w:val="7FB7F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3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830B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830B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860</Characters>
  <Application>Microsoft Office Word</Application>
  <DocSecurity>0</DocSecurity>
  <Lines>7</Lines>
  <Paragraphs>2</Paragraphs>
  <ScaleCrop>false</ScaleCrop>
  <Company>P R 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美术馆倪融阳</dc:creator>
  <cp:lastModifiedBy>lenovo</cp:lastModifiedBy>
  <cp:revision>7</cp:revision>
  <cp:lastPrinted>2024-08-16T16:25:00Z</cp:lastPrinted>
  <dcterms:created xsi:type="dcterms:W3CDTF">2022-10-20T06:47:00Z</dcterms:created>
  <dcterms:modified xsi:type="dcterms:W3CDTF">2024-09-03T01:46:00Z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4E4AED8B341D175B5924D56665E6410F_43</vt:lpwstr>
  </property>
</Properties>
</file>